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22" w:rsidRPr="00541522" w:rsidRDefault="00541522" w:rsidP="00221F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OGŁOSZENIE</w:t>
      </w:r>
    </w:p>
    <w:p w:rsidR="00541522" w:rsidRPr="00541522" w:rsidRDefault="00541522" w:rsidP="00221F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O ZAMIARZE BEZPOŚREDNIEGO ZAWARCIA UMOWY</w:t>
      </w:r>
    </w:p>
    <w:p w:rsidR="00541522" w:rsidRPr="00541522" w:rsidRDefault="00541522" w:rsidP="00221F9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 xml:space="preserve">W ZAKRESIE </w:t>
      </w:r>
      <w:r w:rsidR="00221F9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WYKONYWANIA GMINNYCH DROGOWYCH PRZEWOZÓW PASAŻERSKICH N</w:t>
      </w:r>
      <w:r w:rsidR="002A5CA9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A TERENIE GMINY MARKUSZÓW w roku szkolnym 2018/19</w:t>
      </w:r>
      <w:r w:rsidR="00221F9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.</w:t>
      </w:r>
    </w:p>
    <w:p w:rsidR="00541522" w:rsidRPr="00541522" w:rsidRDefault="00541522" w:rsidP="005415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1. Podstawa prawna:</w:t>
      </w:r>
    </w:p>
    <w:p w:rsidR="00541522" w:rsidRPr="00541522" w:rsidRDefault="008E108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A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rt. 23 ust. 1 pkt </w:t>
      </w:r>
      <w:r w:rsid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ustawy z dnia 16 grudnia 2010 roku o publicznym transporcie zbiorow</w:t>
      </w:r>
      <w:r w:rsid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ym (Dz. U. z 201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7 </w:t>
      </w:r>
      <w:r w:rsid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r., poz.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2136</w:t>
      </w:r>
      <w:r w:rsid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) Wójt Gminy Markuszów informuje, że średnia wartość roczna przedmiotu umowy jest mniejsza niż 1 000 000 euro i świad</w:t>
      </w:r>
      <w:r w:rsidR="002A5CA9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c</w:t>
      </w:r>
      <w:r w:rsid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zenie usług w zakresie publicznego transportu zbiorowego dotyczy świadczenia tych usług w wymiarze mniejszym niż 50 000 km. rocznie</w:t>
      </w:r>
    </w:p>
    <w:p w:rsidR="00541522" w:rsidRPr="00541522" w:rsidRDefault="00541522" w:rsidP="005415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2. Nazwa i adres właściwego organizatora:</w:t>
      </w:r>
    </w:p>
    <w:p w:rsidR="00541522" w:rsidRP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Gmina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Markuszów</w:t>
      </w:r>
    </w:p>
    <w:p w:rsidR="00541522" w:rsidRP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Ul. M. Sobieskiego 1</w:t>
      </w:r>
    </w:p>
    <w:p w:rsidR="00541522" w:rsidRP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24-173 Markuszów</w:t>
      </w:r>
    </w:p>
    <w:p w:rsidR="00541522" w:rsidRPr="00541522" w:rsidRDefault="00541522" w:rsidP="005415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3. Określenie przewidywanego trybu udzielania zamówienia:</w:t>
      </w:r>
    </w:p>
    <w:p w:rsid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Bezpośrednie zawarcie umowy o oświadczenie usług w zakresie publicznego transportu zbiorowego na podstawie regulacji wynikających art. 22 ust. 1 ustawy z dnia 16 grudnia 2010 roku o publicznym transporcie zbiorow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ym (Dz. U. z 201</w:t>
      </w:r>
      <w:r w:rsidR="008E108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7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r., poz. </w:t>
      </w:r>
      <w:r w:rsidR="008E108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2136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późn</w:t>
      </w:r>
      <w:proofErr w:type="spellEnd"/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. </w:t>
      </w:r>
      <w:proofErr w:type="spellStart"/>
      <w:r w:rsidR="00AC4391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zm</w:t>
      </w:r>
      <w:proofErr w:type="spellEnd"/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) na podstawie którego Organizator może zawrzeć umowę o </w:t>
      </w:r>
      <w:r w:rsidR="00596AF1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świadczenie us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ług w </w:t>
      </w:r>
      <w:r w:rsidR="00596AF1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zakresie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publicznego transportu zbiorowego</w:t>
      </w:r>
    </w:p>
    <w:p w:rsidR="00541522" w:rsidRP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</w:p>
    <w:p w:rsidR="00541522" w:rsidRPr="00541522" w:rsidRDefault="00541522" w:rsidP="00541522">
      <w:pPr>
        <w:shd w:val="clear" w:color="auto" w:fill="FFFFFF"/>
        <w:spacing w:after="0" w:line="240" w:lineRule="auto"/>
        <w:ind w:left="708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4. Określenie rodzaju transportu oraz linii komunikacyjnych lub sieci komunikacyjnych, na których będą wykonywane przewozy:</w:t>
      </w:r>
    </w:p>
    <w:p w:rsidR="00541522" w:rsidRDefault="0054152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T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ransport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publiczny, autobusowy w gminnych 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przewoz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ach pasażerskich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– przewóz osób w ramach 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publiczn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ego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transpor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tu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zbiorow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ego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wykonywany w granicach administracyjnych 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Markuszów.</w:t>
      </w:r>
    </w:p>
    <w:p w:rsidR="00541522" w:rsidRDefault="0054152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Planowana roczna ilość wozokilometrów – poniżej 50 000</w:t>
      </w:r>
    </w:p>
    <w:p w:rsidR="00541522" w:rsidRDefault="0054152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Linie Komunikacyjne:</w:t>
      </w:r>
    </w:p>
    <w:p w:rsidR="0051540B" w:rsidRDefault="0051540B" w:rsidP="0051540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Markuszów – Olempin – Bobowiska – Wólka Kątna – Markuszów</w:t>
      </w:r>
    </w:p>
    <w:p w:rsidR="0051540B" w:rsidRDefault="0051540B" w:rsidP="0051540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Markuszów – Zabłocie – Góry – Markuszów</w:t>
      </w:r>
    </w:p>
    <w:p w:rsidR="0051540B" w:rsidRPr="0051540B" w:rsidRDefault="0051540B" w:rsidP="0051540B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Markuszów – Kaleń (przy trasie Nr 17) – Olszowiec – Kaleń – Łany - Markuszów</w:t>
      </w:r>
    </w:p>
    <w:p w:rsidR="00541522" w:rsidRPr="00541522" w:rsidRDefault="0054152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Przewozy o charakterze użyteczności publicznej będą organizowane wyłącznie w dni nauki szkolnej w przypadku wystąpienia zapotrzebowania na takie przewozy których organizatorem jest Gmina Markuszów</w:t>
      </w:r>
    </w:p>
    <w:p w:rsidR="00541522" w:rsidRPr="00541522" w:rsidRDefault="00541522" w:rsidP="005415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5. Przewidywana data bezpośredniego zawarcia umowy:</w:t>
      </w:r>
    </w:p>
    <w:p w:rsidR="00541522" w:rsidRDefault="00596AF1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Nie wcześniej niż 6 miesięcy od chwili opublikowania niniejszego</w:t>
      </w:r>
      <w:r w:rsidR="002A5CA9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ogłoszenia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.</w:t>
      </w:r>
    </w:p>
    <w:p w:rsidR="00596AF1" w:rsidRPr="00541522" w:rsidRDefault="00596AF1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Data rozpoczęcia świadczenia usług 1.0</w:t>
      </w:r>
      <w:r w:rsidR="002A5CA9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9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.201</w:t>
      </w:r>
      <w:r w:rsidR="002A5CA9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8</w:t>
      </w:r>
    </w:p>
    <w:p w:rsidR="008E1082" w:rsidRDefault="008E108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</w:pPr>
    </w:p>
    <w:p w:rsidR="008E1082" w:rsidRDefault="008E108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</w:pPr>
    </w:p>
    <w:p w:rsidR="00541522" w:rsidRDefault="00541522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</w:pPr>
      <w:bookmarkStart w:id="0" w:name="_GoBack"/>
      <w:bookmarkEnd w:id="0"/>
      <w:r w:rsidRPr="00541522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lastRenderedPageBreak/>
        <w:t xml:space="preserve">6. </w:t>
      </w:r>
      <w:r w:rsidR="00A21D3C">
        <w:rPr>
          <w:rFonts w:ascii="Tahoma" w:eastAsia="Times New Roman" w:hAnsi="Tahoma" w:cs="Tahoma"/>
          <w:b/>
          <w:bCs/>
          <w:color w:val="353535"/>
          <w:sz w:val="20"/>
          <w:szCs w:val="20"/>
          <w:lang w:eastAsia="pl-PL"/>
        </w:rPr>
        <w:t>Informacje dodatkowe</w:t>
      </w:r>
    </w:p>
    <w:p w:rsidR="00A21D3C" w:rsidRDefault="00A21D3C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18"/>
          <w:szCs w:val="18"/>
          <w:lang w:eastAsia="pl-PL"/>
        </w:rPr>
        <w:t xml:space="preserve">Na podstawie art. 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23 ust. 1 pkt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</w:t>
      </w:r>
      <w:r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ustawy z dnia 16 grudnia 2010 roku o publicznym transporcie zbiorow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ym (Dz. U. z 201</w:t>
      </w:r>
      <w:r w:rsidR="002A5CA9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7</w:t>
      </w:r>
      <w:r w:rsidR="008E108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r., poz. </w:t>
      </w:r>
      <w:r w:rsidR="008E108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2136</w:t>
      </w: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późn</w:t>
      </w:r>
      <w:proofErr w:type="spellEnd"/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. Zm.) organizator zastrzega możliwość modyfikacji powyższych informacji.</w:t>
      </w:r>
    </w:p>
    <w:p w:rsidR="00A21D3C" w:rsidRDefault="00A21D3C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Urząd Gminy Markuszów, ul. M. Sobieskiego 1, 24-173 Markuszów TEL. 81 8818004 Fax. 81 8818064</w:t>
      </w:r>
    </w:p>
    <w:p w:rsidR="00A21D3C" w:rsidRPr="00A21D3C" w:rsidRDefault="00A21D3C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20"/>
          <w:szCs w:val="20"/>
          <w:lang w:val="en-US" w:eastAsia="pl-PL"/>
        </w:rPr>
      </w:pPr>
      <w:r w:rsidRPr="00A21D3C">
        <w:rPr>
          <w:rFonts w:ascii="Tahoma" w:eastAsia="Times New Roman" w:hAnsi="Tahoma" w:cs="Tahoma"/>
          <w:color w:val="353535"/>
          <w:sz w:val="20"/>
          <w:szCs w:val="20"/>
          <w:lang w:val="en-US" w:eastAsia="pl-PL"/>
        </w:rPr>
        <w:t xml:space="preserve">e-mail: </w:t>
      </w:r>
      <w:hyperlink r:id="rId6" w:history="1">
        <w:r w:rsidRPr="00A21D3C">
          <w:rPr>
            <w:rStyle w:val="Hipercze"/>
            <w:rFonts w:ascii="Tahoma" w:eastAsia="Times New Roman" w:hAnsi="Tahoma" w:cs="Tahoma"/>
            <w:sz w:val="20"/>
            <w:szCs w:val="20"/>
            <w:lang w:val="en-US" w:eastAsia="pl-PL"/>
          </w:rPr>
          <w:t>gmina@markuszow.pl</w:t>
        </w:r>
      </w:hyperlink>
    </w:p>
    <w:p w:rsidR="00A21D3C" w:rsidRPr="00541522" w:rsidRDefault="00A21D3C" w:rsidP="005415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val="en-US" w:eastAsia="pl-PL"/>
        </w:rPr>
      </w:pPr>
      <w:proofErr w:type="spellStart"/>
      <w:r w:rsidRPr="00A21D3C">
        <w:rPr>
          <w:rFonts w:ascii="Tahoma" w:eastAsia="Times New Roman" w:hAnsi="Tahoma" w:cs="Tahoma"/>
          <w:color w:val="353535"/>
          <w:sz w:val="20"/>
          <w:szCs w:val="20"/>
          <w:lang w:val="en-US" w:eastAsia="pl-PL"/>
        </w:rPr>
        <w:t>bip</w:t>
      </w:r>
      <w:proofErr w:type="spellEnd"/>
      <w:r w:rsidRPr="00A21D3C">
        <w:rPr>
          <w:rFonts w:ascii="Tahoma" w:eastAsia="Times New Roman" w:hAnsi="Tahoma" w:cs="Tahoma"/>
          <w:color w:val="353535"/>
          <w:sz w:val="20"/>
          <w:szCs w:val="20"/>
          <w:lang w:val="en-US" w:eastAsia="pl-PL"/>
        </w:rPr>
        <w:t xml:space="preserve">: </w:t>
      </w:r>
      <w:hyperlink r:id="rId7" w:history="1">
        <w:r w:rsidRPr="005732B2">
          <w:rPr>
            <w:rStyle w:val="Hipercze"/>
            <w:rFonts w:ascii="Tahoma" w:eastAsia="Times New Roman" w:hAnsi="Tahoma" w:cs="Tahoma"/>
            <w:sz w:val="20"/>
            <w:szCs w:val="20"/>
            <w:lang w:val="en-US" w:eastAsia="pl-PL"/>
          </w:rPr>
          <w:t>http://ugmarkuszow.bip4.e-zeto.eu/</w:t>
        </w:r>
      </w:hyperlink>
      <w:r>
        <w:rPr>
          <w:rFonts w:ascii="Tahoma" w:eastAsia="Times New Roman" w:hAnsi="Tahoma" w:cs="Tahoma"/>
          <w:color w:val="353535"/>
          <w:sz w:val="20"/>
          <w:szCs w:val="20"/>
          <w:lang w:val="en-US" w:eastAsia="pl-PL"/>
        </w:rPr>
        <w:t xml:space="preserve"> </w:t>
      </w:r>
    </w:p>
    <w:p w:rsidR="00541522" w:rsidRPr="00541522" w:rsidRDefault="00541522" w:rsidP="00541522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 w:rsidRPr="00541522">
        <w:rPr>
          <w:rFonts w:ascii="Tahoma" w:eastAsia="Times New Roman" w:hAnsi="Tahoma" w:cs="Tahoma"/>
          <w:b/>
          <w:bCs/>
          <w:i/>
          <w:iCs/>
          <w:color w:val="353535"/>
          <w:sz w:val="20"/>
          <w:szCs w:val="20"/>
          <w:u w:val="single"/>
          <w:lang w:eastAsia="pl-PL"/>
        </w:rPr>
        <w:t>Powyższe ogłoszenie publikuje się i ogłasza:</w:t>
      </w:r>
    </w:p>
    <w:p w:rsidR="00541522" w:rsidRPr="00541522" w:rsidRDefault="00541522" w:rsidP="002A5CA9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</w:p>
    <w:p w:rsidR="00541522" w:rsidRPr="00541522" w:rsidRDefault="002A5CA9" w:rsidP="00541522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1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.</w:t>
      </w:r>
      <w:r w:rsidR="00541522" w:rsidRPr="00541522">
        <w:rPr>
          <w:rFonts w:ascii="Times New Roman" w:eastAsia="Times New Roman" w:hAnsi="Times New Roman" w:cs="Times New Roman"/>
          <w:color w:val="353535"/>
          <w:sz w:val="14"/>
          <w:szCs w:val="14"/>
          <w:lang w:eastAsia="pl-PL"/>
        </w:rPr>
        <w:t> 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W Biuletynie informacji Publicznej.</w:t>
      </w:r>
    </w:p>
    <w:p w:rsidR="00541522" w:rsidRPr="00541522" w:rsidRDefault="002A5CA9" w:rsidP="00541522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Tahoma" w:eastAsia="Times New Roman" w:hAnsi="Tahoma" w:cs="Tahoma"/>
          <w:color w:val="353535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2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.</w:t>
      </w:r>
      <w:r w:rsidR="00541522" w:rsidRPr="00541522">
        <w:rPr>
          <w:rFonts w:ascii="Times New Roman" w:eastAsia="Times New Roman" w:hAnsi="Times New Roman" w:cs="Times New Roman"/>
          <w:color w:val="353535"/>
          <w:sz w:val="14"/>
          <w:szCs w:val="14"/>
          <w:lang w:eastAsia="pl-PL"/>
        </w:rPr>
        <w:t> </w:t>
      </w:r>
      <w:r w:rsidR="00541522" w:rsidRPr="00541522">
        <w:rPr>
          <w:rFonts w:ascii="Tahoma" w:eastAsia="Times New Roman" w:hAnsi="Tahoma" w:cs="Tahoma"/>
          <w:color w:val="353535"/>
          <w:sz w:val="20"/>
          <w:szCs w:val="20"/>
          <w:lang w:eastAsia="pl-PL"/>
        </w:rPr>
        <w:t>Na tablicy ogłoszeń Urzędu.</w:t>
      </w:r>
    </w:p>
    <w:p w:rsidR="002B612E" w:rsidRDefault="002B612E"/>
    <w:sectPr w:rsidR="002B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5E50"/>
    <w:multiLevelType w:val="hybridMultilevel"/>
    <w:tmpl w:val="F5406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22"/>
    <w:rsid w:val="00221F92"/>
    <w:rsid w:val="002A5CA9"/>
    <w:rsid w:val="002B612E"/>
    <w:rsid w:val="0051540B"/>
    <w:rsid w:val="00541522"/>
    <w:rsid w:val="00596AF1"/>
    <w:rsid w:val="005F4719"/>
    <w:rsid w:val="008E1082"/>
    <w:rsid w:val="009E5AEF"/>
    <w:rsid w:val="00A21D3C"/>
    <w:rsid w:val="00A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D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5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D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gmarkuszow.bip4.e-zeto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arku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 Gminy Markuszów</dc:creator>
  <cp:lastModifiedBy>Sekretarz Gminy Markuszów</cp:lastModifiedBy>
  <cp:revision>1</cp:revision>
  <dcterms:created xsi:type="dcterms:W3CDTF">2016-03-18T09:49:00Z</dcterms:created>
  <dcterms:modified xsi:type="dcterms:W3CDTF">2018-07-26T12:34:00Z</dcterms:modified>
</cp:coreProperties>
</file>