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7DC" w:rsidRPr="001907DC" w:rsidRDefault="001907DC" w:rsidP="00E519C4">
      <w:pPr>
        <w:pBdr>
          <w:bottom w:val="single" w:sz="6" w:space="0" w:color="BDBDBD"/>
        </w:pBd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  <w:lang w:eastAsia="pl-PL"/>
          <w14:ligatures w14:val="none"/>
        </w:rPr>
        <w:t xml:space="preserve">Nabór na stanowisko </w:t>
      </w:r>
      <w:r w:rsidRPr="00D11E71"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  <w:lang w:eastAsia="pl-PL"/>
          <w14:ligatures w14:val="none"/>
        </w:rPr>
        <w:t xml:space="preserve">pracy ds. </w:t>
      </w:r>
      <w:r w:rsidRPr="001907DC"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  <w:lang w:eastAsia="pl-PL"/>
          <w14:ligatures w14:val="none"/>
        </w:rPr>
        <w:t>zamówień publicznych</w:t>
      </w:r>
      <w:r w:rsidRPr="00D11E71">
        <w:rPr>
          <w:rFonts w:ascii="Times New Roman" w:eastAsia="Times New Roman" w:hAnsi="Times New Roman" w:cs="Times New Roman"/>
          <w:b/>
          <w:bCs/>
          <w:color w:val="37474F"/>
          <w:kern w:val="36"/>
          <w:sz w:val="24"/>
          <w:szCs w:val="24"/>
          <w:lang w:eastAsia="pl-PL"/>
          <w14:ligatures w14:val="none"/>
        </w:rPr>
        <w:t>, realizacji projektów unijnych, obrony cywilnej i zarządzania kryzysowego</w:t>
      </w:r>
    </w:p>
    <w:p w:rsidR="001907DC" w:rsidRPr="001907DC" w:rsidRDefault="001907DC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 xml:space="preserve">                                                          Wójt Gminy </w:t>
      </w:r>
      <w:r w:rsidRPr="00D11E71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Markuszów</w:t>
      </w:r>
    </w:p>
    <w:p w:rsidR="001907DC" w:rsidRPr="001907DC" w:rsidRDefault="00A33B8B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o</w:t>
      </w:r>
      <w:r w:rsidR="001907DC"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głasza nabór</w:t>
      </w:r>
      <w:r w:rsidR="001907DC"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 </w:t>
      </w:r>
      <w:r w:rsidR="001907DC"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 xml:space="preserve">na wolne stanowisko urzędnicze ds. zamówień publicznych </w:t>
      </w:r>
      <w:r w:rsidRPr="00A33B8B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realizacji projektów unijnych, obrony cywilnej i zarządzania kryzysowego</w:t>
      </w:r>
      <w:r w:rsidRPr="00A33B8B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 xml:space="preserve">- </w:t>
      </w:r>
      <w:r w:rsidR="001907DC"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w wymiarze 1/1 etatu</w:t>
      </w:r>
    </w:p>
    <w:p w:rsidR="001907DC" w:rsidRPr="001907DC" w:rsidRDefault="001907DC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Wymagania konieczne:</w:t>
      </w:r>
    </w:p>
    <w:p w:rsidR="001907DC" w:rsidRPr="001907DC" w:rsidRDefault="001907DC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-         wykształcenie wyższe</w:t>
      </w:r>
      <w:r w:rsidR="004A47B5" w:rsidRPr="00D11E71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(administracja, 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prawo, </w:t>
      </w:r>
      <w:r w:rsidR="004A47B5" w:rsidRPr="00D11E71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bezpieczeństwo wewnętrzne</w:t>
      </w:r>
      <w:r w:rsid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lub pokrewne</w:t>
      </w:r>
      <w:r w:rsidR="00D11E71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)</w:t>
      </w:r>
    </w:p>
    <w:p w:rsidR="001907DC" w:rsidRPr="001907DC" w:rsidRDefault="001907DC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-         doświadczenie zawodowe: co najmniej </w:t>
      </w:r>
      <w:r w:rsidRPr="00D11E71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2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letni staż pracy,</w:t>
      </w:r>
    </w:p>
    <w:p w:rsidR="001907DC" w:rsidRPr="001907DC" w:rsidRDefault="001907DC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-         obywatelstwo polskie,</w:t>
      </w:r>
    </w:p>
    <w:p w:rsidR="001907DC" w:rsidRPr="001907DC" w:rsidRDefault="001907DC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-         pełna zdolność do czynności prawnych oraz korzystanie z pełni praw publicznych,</w:t>
      </w:r>
    </w:p>
    <w:p w:rsidR="001907DC" w:rsidRPr="001907DC" w:rsidRDefault="001907DC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-         niekaralność za przestępstwa popełnione umyślnie,</w:t>
      </w:r>
    </w:p>
    <w:p w:rsidR="001907DC" w:rsidRPr="001907DC" w:rsidRDefault="001907DC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-         stan zdrowia pozwalający na zatrudnienie na określonym stanowisku,</w:t>
      </w:r>
    </w:p>
    <w:p w:rsidR="001907DC" w:rsidRPr="001907DC" w:rsidRDefault="001907DC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-         dobra znajomość obsługi komputera i pakietów biurowych, m.in. MS Office oraz urządzeń biurowych,</w:t>
      </w:r>
    </w:p>
    <w:p w:rsidR="001907DC" w:rsidRPr="00D11E71" w:rsidRDefault="001907DC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-         znajomość przepisów w zakresie</w:t>
      </w:r>
      <w:r w:rsidRPr="00D11E71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ustaw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:</w:t>
      </w:r>
    </w:p>
    <w:p w:rsidR="001907DC" w:rsidRPr="001907DC" w:rsidRDefault="001907DC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Prawo zamówień publicznych oraz przepisy związane;</w:t>
      </w:r>
      <w:r w:rsidRPr="00D11E71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Kodeks postępowania administracyjnego;</w:t>
      </w:r>
      <w:r w:rsidRPr="00D11E71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o samorządzie gminnym, </w:t>
      </w:r>
      <w:r w:rsidR="00BA1B58"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ustawa o pracownikach samorządowych;</w:t>
      </w:r>
      <w:r w:rsidR="00BA1B58" w:rsidRPr="00D11E71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</w:t>
      </w:r>
      <w:r w:rsidRPr="00D11E71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zarządzaniu kryzysowym, o obronie ojczyzny, o ochotniczych strażach pożarnych, o ochronie przeciwpożarowej, kodeksu pracy oraz przepisów w zakresie bezpieczeństwa i higieny pracy;</w:t>
      </w:r>
    </w:p>
    <w:p w:rsidR="001907DC" w:rsidRPr="001907DC" w:rsidRDefault="001907DC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 </w:t>
      </w:r>
      <w:r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Wymagania nieobowiązkowe:</w:t>
      </w:r>
    </w:p>
    <w:p w:rsidR="001907DC" w:rsidRPr="001907DC" w:rsidRDefault="001907DC" w:rsidP="00E519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Co najmniej </w:t>
      </w:r>
      <w:r w:rsidR="00BA1B58" w:rsidRPr="00D11E71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2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lata doświadczenia na stanowiskach urzędniczych związanych z zamówieniami publicznymi w samorządzie, w samorządowych jednostkach organizacyjnych lub w innych urzędach państwowych.</w:t>
      </w:r>
    </w:p>
    <w:p w:rsidR="001907DC" w:rsidRPr="001907DC" w:rsidRDefault="001907DC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 </w:t>
      </w:r>
      <w:r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Wymagania dodatkowe:</w:t>
      </w:r>
    </w:p>
    <w:p w:rsidR="001907DC" w:rsidRPr="001907DC" w:rsidRDefault="001907DC" w:rsidP="00E519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kreatywność,</w:t>
      </w:r>
    </w:p>
    <w:p w:rsidR="001907DC" w:rsidRPr="001907DC" w:rsidRDefault="001907DC" w:rsidP="00E519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samodzielność w podejmowaniu decyzji,</w:t>
      </w:r>
    </w:p>
    <w:p w:rsidR="001907DC" w:rsidRPr="001907DC" w:rsidRDefault="001907DC" w:rsidP="00E519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dyspozycyjność,</w:t>
      </w:r>
    </w:p>
    <w:p w:rsidR="001907DC" w:rsidRDefault="001907DC" w:rsidP="00E519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komunikatywność,</w:t>
      </w:r>
    </w:p>
    <w:p w:rsidR="00E534CE" w:rsidRPr="001907DC" w:rsidRDefault="00E534CE" w:rsidP="00E519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rzetelność, dokładność, terminowość w pracy,</w:t>
      </w:r>
    </w:p>
    <w:p w:rsidR="00D10475" w:rsidRPr="00D10475" w:rsidRDefault="00D10475" w:rsidP="00E519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analityczne myśleni</w:t>
      </w: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e</w:t>
      </w:r>
      <w:r w:rsidRP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;</w:t>
      </w:r>
    </w:p>
    <w:p w:rsidR="00D10475" w:rsidRDefault="00D10475" w:rsidP="00E519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umiejętność pracy pod presją czasu </w:t>
      </w:r>
    </w:p>
    <w:p w:rsidR="001907DC" w:rsidRPr="001907DC" w:rsidRDefault="00D10475" w:rsidP="00E519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odporność na stres.</w:t>
      </w:r>
    </w:p>
    <w:p w:rsidR="001907DC" w:rsidRPr="001907DC" w:rsidRDefault="001907DC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 </w:t>
      </w:r>
      <w:r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Zakres wykonywanych zadań na stanowisku:</w:t>
      </w:r>
    </w:p>
    <w:p w:rsidR="005F003B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</w:t>
      </w: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rzeprowadzanie postępowań o udzielenie zamówień publicznych  zgodnie z Ustawą Prawo Zamówień Publicznych,</w:t>
      </w:r>
    </w:p>
    <w:p w:rsidR="005F003B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Przygotowywanie dokumentacji do postępowań w sprawie udzielenia zamówienia publicznego w trybie przetargowym oraz  protokołowanie prac komisji przetargowej,</w:t>
      </w:r>
    </w:p>
    <w:p w:rsidR="005F003B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Ocena </w:t>
      </w:r>
      <w:proofErr w:type="spellStart"/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formalno</w:t>
      </w:r>
      <w:proofErr w:type="spellEnd"/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– prawna składanych ofert – weryfikacja prawidłowości i kompletności dokumentacji przetargowej sporządzonej w postępowaniach o zamówienia publiczne,</w:t>
      </w:r>
    </w:p>
    <w:p w:rsidR="005F003B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Sporządzanie i zawieranie umów z wykonawcami w sprawie udzielenia zamówienia publicznego,</w:t>
      </w:r>
    </w:p>
    <w:p w:rsidR="00E519C4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lastRenderedPageBreak/>
        <w:t xml:space="preserve">Zamieszczanie specyfikacji warunków zamówienia zraz z załącznikami na stronie internetowej Urzędu, oraz </w:t>
      </w:r>
      <w:r w:rsidR="00E519C4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systemach dedykowanych do realizacji zamówień publicznych</w:t>
      </w:r>
    </w:p>
    <w:p w:rsidR="005F003B" w:rsidRPr="00E519C4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Prowadzenie korespondencji – odpowiedzi na zapytania, zamówienia, pisma wynikające z procedur odwoławczych,</w:t>
      </w:r>
    </w:p>
    <w:p w:rsidR="005F003B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Sporządzanie i przekazywanie sprawozdania rocznego z udzielonych zamówień do Urzędu Zamówień Publicznych,</w:t>
      </w:r>
    </w:p>
    <w:p w:rsidR="00BA1B58" w:rsidRDefault="00E519C4" w:rsidP="00E519C4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A</w:t>
      </w:r>
      <w:r w:rsidR="00BA1B58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rchiwizowanie dokumentacji przeprowadzonych postępowań o zamówienie publiczne,</w:t>
      </w:r>
    </w:p>
    <w:p w:rsidR="00BA1B58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Ko</w:t>
      </w: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o</w:t>
      </w:r>
      <w:r w:rsidR="00BA1B58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rdynowanie działań dotyczących zamówień publicznych prowadzonych przez </w:t>
      </w:r>
      <w:r w:rsidR="00D11E71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jednostki podległe</w:t>
      </w:r>
      <w:r w:rsidR="00BA1B58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, bieżące informowanie pracowników urzędu o zmianach w prawie zamówień </w:t>
      </w:r>
      <w:r w:rsidR="00D11E71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</w:t>
      </w:r>
      <w:r w:rsidR="00BA1B58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ublicznych.</w:t>
      </w:r>
    </w:p>
    <w:p w:rsidR="001907DC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</w:t>
      </w:r>
      <w:r w:rsidR="00D11E71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rzygotowywanie,  opracowywanie dokumentacji i koordynowanie realizacji projektów finansowanych ze środków zewnętrznych, </w:t>
      </w:r>
    </w:p>
    <w:p w:rsidR="001907DC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Prowadzenie</w:t>
      </w: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zadań związanych z pozyskiwaniem środków zewnętrznych. </w:t>
      </w:r>
      <w:r w:rsidR="00D11E71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Znajomość programów, wytycznych i regulacji związanych z realizacją projektów unijnych,  </w:t>
      </w:r>
      <w:r w:rsidR="001907DC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wspieranie rozliczania finansowego i merytorycznego projektów;</w:t>
      </w:r>
    </w:p>
    <w:p w:rsidR="00BA1B58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W</w:t>
      </w:r>
      <w:r w:rsidR="00BA1B58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spółpraca z Państwową Strażą  Pożarną, Zarządem Wojewódzkim OSP oraz innymi instytucjami w zakresie ochrony przeciwpożarowej</w:t>
      </w:r>
      <w:r w:rsidR="00D11E71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- </w:t>
      </w:r>
      <w:r w:rsidR="00BA1B58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Współdziałanie z gminnymi jednostkami OSP i Zarządem Gminnym OSP,</w:t>
      </w:r>
    </w:p>
    <w:p w:rsidR="00BA1B58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</w:t>
      </w:r>
      <w:r w:rsidR="00BA1B58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ozliczanie kierowców z paliwa dla samochodów i sprzętu przeciwpożarowego</w:t>
      </w:r>
      <w:r w:rsidR="00D10475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oraz rozliczanie kart paliwowych ciągnika gminnego,</w:t>
      </w:r>
    </w:p>
    <w:p w:rsidR="00BA1B58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</w:t>
      </w:r>
      <w:r w:rsidR="00BA1B58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rowadzenie spraw związanych z przygotowaniem dokumentacji do ubezpieczeń jednostek OSP</w:t>
      </w:r>
      <w:r w:rsidR="00D11E71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,</w:t>
      </w:r>
    </w:p>
    <w:p w:rsidR="00BA1B58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</w:t>
      </w:r>
      <w:r w:rsidR="00BA1B58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rzygotowanie dokumentacji związanej z prowadzeniem szkoleń jednostek OSP</w:t>
      </w:r>
    </w:p>
    <w:p w:rsidR="00BA1B58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K</w:t>
      </w:r>
      <w:r w:rsidR="00BA1B58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oordynowanie remontów, napraw i zakupów części zamiennych i sprzęt przeciwpożarowego.</w:t>
      </w:r>
    </w:p>
    <w:p w:rsidR="00004DDB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</w:t>
      </w:r>
      <w:r w:rsidR="00004DDB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lanowanie działalności w zakresie realizacji Obrony Cywilnej</w:t>
      </w:r>
    </w:p>
    <w:p w:rsidR="00004DDB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</w:t>
      </w:r>
      <w:r w:rsidR="00004DDB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racowanie Planu Obrony Cywilnej Gminy oraz nadzór nad opracowaniem planów OC instytucji, podmiotów gospodarczych i innych jednostek organizacyjnych,</w:t>
      </w:r>
    </w:p>
    <w:p w:rsidR="00004DDB" w:rsidRDefault="005F003B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</w:t>
      </w:r>
      <w:r w:rsidR="00004DDB" w:rsidRPr="005F003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rzygotowanie i zapewnienie działania elementów systemu wykrywania i alarmowania oraz systemu wczesnego ostrzegania </w:t>
      </w:r>
    </w:p>
    <w:p w:rsidR="00004DDB" w:rsidRDefault="00E519C4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</w:t>
      </w:r>
      <w:r w:rsidR="00004DDB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rzygotowanie oraz kierowanie formacjami Obrony Cywilnej</w:t>
      </w:r>
    </w:p>
    <w:p w:rsidR="00004DDB" w:rsidRDefault="00E519C4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O</w:t>
      </w:r>
      <w:r w:rsidR="00004DDB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rganizowanie i prowadzenie szkolenia formacji Obrony cywilnej, a także szkolenia ludności w zakresie powszechnej samoobrony</w:t>
      </w:r>
    </w:p>
    <w:p w:rsidR="00004DDB" w:rsidRDefault="00E519C4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U</w:t>
      </w:r>
      <w:r w:rsidR="00004DDB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stalanie zadań w zakresie obrony cywilnej instytucjom, podmiotom gospodarczym i innym jednostkom organizacyjnym działającym na terenie Gminy</w:t>
      </w:r>
    </w:p>
    <w:p w:rsidR="00004DDB" w:rsidRDefault="00E519C4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</w:t>
      </w:r>
      <w:r w:rsidR="00004DDB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ealizacja zadań w zakresie prowadzenia akcji kurierskiej</w:t>
      </w:r>
    </w:p>
    <w:p w:rsidR="00004DDB" w:rsidRDefault="00E519C4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</w:t>
      </w:r>
      <w:r w:rsidR="00004DDB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ealizacja zadań w zakresie świadczeń osobistych i rzeczowych</w:t>
      </w:r>
    </w:p>
    <w:p w:rsidR="00004DDB" w:rsidRDefault="00E519C4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K</w:t>
      </w:r>
      <w:r w:rsidR="00004DDB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ierowanie oraz przygotowanie ewakuacji zagrożonej ludności i koordynowanie tych działań</w:t>
      </w:r>
    </w:p>
    <w:p w:rsidR="00004DDB" w:rsidRDefault="00E519C4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K</w:t>
      </w: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o</w:t>
      </w:r>
      <w:r w:rsidR="00004DDB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ordynowanie przedsięwzięć do prowadzenia akcji ratunkowej oraz likwidacji skutków klęsk żywiołowych i zagrożeń środowiska</w:t>
      </w:r>
    </w:p>
    <w:p w:rsidR="00004DDB" w:rsidRDefault="00E519C4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O</w:t>
      </w:r>
      <w:r w:rsidR="00004DDB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rganizacyjno-rzeczowe zabezpieczenie potrzeb w realizacji przedsięwzięć Zespołu Zarządzania Kryzysowego na terenie gminy</w:t>
      </w:r>
      <w:r w:rsidR="00D10475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,</w:t>
      </w:r>
    </w:p>
    <w:p w:rsidR="00D10475" w:rsidRDefault="00E519C4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W</w:t>
      </w:r>
      <w:r w:rsidR="00D10475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spółpraca ze stowarzyszeniami</w:t>
      </w:r>
    </w:p>
    <w:p w:rsidR="00A33B8B" w:rsidRDefault="00E519C4" w:rsidP="00E519C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W</w:t>
      </w:r>
      <w:r w:rsidR="00004DDB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ykonywanie innych zadań </w:t>
      </w: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zleconych przez przełożonych i </w:t>
      </w:r>
      <w:r w:rsidR="00004DDB"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wynikających z poleceń i wytycznych Wójta Gminy jako Szefa OC Gminy oraz Wydziału Zarządzania Kryzysowego Wojewody</w:t>
      </w:r>
    </w:p>
    <w:p w:rsidR="00004DDB" w:rsidRPr="00A33B8B" w:rsidRDefault="00A33B8B" w:rsidP="00A33B8B">
      <w:pP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br w:type="page"/>
      </w:r>
    </w:p>
    <w:p w:rsidR="001907DC" w:rsidRPr="001907DC" w:rsidRDefault="001907DC" w:rsidP="00D41F3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lastRenderedPageBreak/>
        <w:t> </w:t>
      </w:r>
      <w:r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Warunki pracy na stanowisku:</w:t>
      </w:r>
    </w:p>
    <w:p w:rsidR="001907DC" w:rsidRPr="00D41F37" w:rsidRDefault="00D41F37" w:rsidP="000933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D41F37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Stanowisko urzędnicze, </w:t>
      </w:r>
      <w:r w:rsidR="001907DC" w:rsidRPr="00D41F37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praca administracyjno-biurowa z wykorzystaniem komputera,</w:t>
      </w:r>
    </w:p>
    <w:p w:rsidR="001907DC" w:rsidRDefault="001907DC" w:rsidP="00E519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praca przy monitorze ekranowym powyżej 4 godzin na dobę,</w:t>
      </w:r>
    </w:p>
    <w:p w:rsidR="00D41F37" w:rsidRPr="001907DC" w:rsidRDefault="00D41F37" w:rsidP="00E519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D41F37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Wymiar czasu pracy: pełny etat</w:t>
      </w: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</w:t>
      </w:r>
      <w:r w:rsidRPr="00D41F37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- przeciętnie 40 godzin tygodniowo.</w:t>
      </w:r>
    </w:p>
    <w:p w:rsidR="001907DC" w:rsidRPr="001907DC" w:rsidRDefault="001907DC" w:rsidP="00E519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w zależności od potrzeb istnieje konieczność wyjścia lub wyjazdu poza stałe miejsce pracy,</w:t>
      </w:r>
    </w:p>
    <w:p w:rsidR="001907DC" w:rsidRPr="001907DC" w:rsidRDefault="001907DC" w:rsidP="00E519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stanowisko pracy wyposażone w meble biurowe dostosowane do wymagań określonych dla stanowisk administracyjno-biurowych,</w:t>
      </w:r>
    </w:p>
    <w:p w:rsidR="001907DC" w:rsidRPr="001907DC" w:rsidRDefault="001907DC" w:rsidP="00E519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stanowisko pracy znajduje się na 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1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piętrze budynku biurowego,</w:t>
      </w:r>
    </w:p>
    <w:p w:rsidR="001907DC" w:rsidRPr="001907DC" w:rsidRDefault="00D41F37" w:rsidP="00E519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D41F37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Miejsce pracy: Urząd Gminy Markuszów, ul. Sobieskiego 1, 24-173 Markuszów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</w:t>
      </w:r>
      <w:r w:rsidR="001907DC"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siedziba Urzędu mieści się w budynku  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2</w:t>
      </w:r>
      <w:r w:rsidR="001907DC"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– kondygnacyjnym,</w:t>
      </w:r>
    </w:p>
    <w:p w:rsidR="00E519C4" w:rsidRDefault="00E519C4" w:rsidP="00E97E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E519C4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istnieją bariery architektoniczne w zakresie poruszania się po budynku – utrudniony dostęp osób niepełnosprawnych poruszających się na wózkach inwalidzkich</w:t>
      </w:r>
    </w:p>
    <w:p w:rsidR="00D41F37" w:rsidRDefault="00D41F37" w:rsidP="00E97E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D41F37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Termin rozpoczęcia pracy:  marzec 202</w:t>
      </w: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5</w:t>
      </w:r>
      <w:r w:rsidRPr="00D41F37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r.</w:t>
      </w:r>
    </w:p>
    <w:p w:rsidR="001907DC" w:rsidRPr="001907DC" w:rsidRDefault="001907DC" w:rsidP="00E519C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 </w:t>
      </w:r>
      <w:r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Wymagane dokumenty:</w:t>
      </w:r>
    </w:p>
    <w:p w:rsidR="001907DC" w:rsidRPr="001907DC" w:rsidRDefault="001907DC" w:rsidP="00E519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list motywacyjny – odręcznie podpisany,</w:t>
      </w:r>
    </w:p>
    <w:p w:rsidR="001907DC" w:rsidRPr="001907DC" w:rsidRDefault="001907DC" w:rsidP="00E519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życiorys zawodowy /CV/ z opisem przebiegu pracy zawodowej – odręcznie podpisany,</w:t>
      </w:r>
    </w:p>
    <w:p w:rsidR="001907DC" w:rsidRPr="001907DC" w:rsidRDefault="001907DC" w:rsidP="00E519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kwestionariusz osobowy dla osoby ubiegającej się o zatrudnienie,</w:t>
      </w:r>
    </w:p>
    <w:p w:rsidR="001907DC" w:rsidRPr="001907DC" w:rsidRDefault="001907DC" w:rsidP="00E519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kserokopie dokumentów potwierdzających wykształcenie, kwalifikacje i 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d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oświadczenie zawodowe tj.  świadectw pracy oraz zaświadczenia o zatrudnieniu, 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w przypadku jego trwania,</w:t>
      </w:r>
    </w:p>
    <w:p w:rsidR="001907DC" w:rsidRPr="001907DC" w:rsidRDefault="001907DC" w:rsidP="00E519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oświadczenie, że kandydat </w:t>
      </w:r>
      <w:r w:rsidR="00A33B8B" w:rsidRPr="00A33B8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osiada pełną zdolność do czynności prawnych oraz korzysta z pełni praw publicznych</w:t>
      </w:r>
      <w:r w:rsidR="00A33B8B" w:rsidRPr="00A33B8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</w:t>
      </w:r>
      <w:r w:rsidR="00A33B8B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i 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nie był skazany wyrokiem sądu za umyślne przestępstwo ścigane z oskarżenia publicznego lub umyślne przestępstwo skarbowe wraz z klauzulą o treści „Jestem świadomy/a odpowiedzialności karnej za złożenie fałszywego oświadczenia”,</w:t>
      </w:r>
    </w:p>
    <w:p w:rsidR="001907DC" w:rsidRPr="001907DC" w:rsidRDefault="001907DC" w:rsidP="00E519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w przypadku gdy wskaźnik zatrudnienia osób niepełnosprawnych w Urzędzie wynosi mniej niż 6 %, pierwszeństwo w zatrudnieniu ma niepełnosprawny, jeżeli znajdzie się w gronie 3 najlepszych osób wyłonionych w postępowaniu naboru. Kandydat, który zamierza skorzystać z tego uprawnienia jest obowiązany do złożenia, wraz z dokumentami wskazanymi w ogłoszeniu naboru, kopii dokumentu potwierdzającego niepełnosprawność. Wskaźnik zatrudnienia osób niepełnosprawnych w Urzędzie Gminy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Markuszów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miesiącu poprzedzającym datę publikacji niniejszego ogłoszenia, w rozumieniu przepisów o rehabilitacji zawodowej i społecznej oraz zatrudnianiu osób niepełnosprawnych, nie przekroczył 6 %.</w:t>
      </w:r>
    </w:p>
    <w:p w:rsidR="001907DC" w:rsidRPr="001907DC" w:rsidRDefault="001907DC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Wymagane dokumenty, w zaklejonej kopercie, należy dostarczyć do Urzędu Gminy 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Markuszów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(pokój nr 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7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), ul. 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M. Sobieskiego 1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; 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24-173 Markuszów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, z dopiskiem </w:t>
      </w:r>
      <w:r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 xml:space="preserve">„Nabór na stanowisko </w:t>
      </w:r>
      <w:r w:rsidR="00D10475" w:rsidRPr="00D10475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pracy ds. zamówień publicznych, realizacji projektów unijnych, obrony cywilnej i zarządzania kryzysowego</w:t>
      </w:r>
      <w:r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 xml:space="preserve">” w terminie  do </w:t>
      </w:r>
      <w:r w:rsidR="00A33B8B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 xml:space="preserve">3 marca </w:t>
      </w:r>
      <w:r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 xml:space="preserve">r. do godz. </w:t>
      </w:r>
      <w:r w:rsidR="00694666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9</w:t>
      </w:r>
      <w:r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t>.00.</w:t>
      </w:r>
    </w:p>
    <w:p w:rsidR="001907DC" w:rsidRPr="001907DC" w:rsidRDefault="001907DC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Dokumenty, które wpłyną do Urzędu po terminie nie będą rozpatrywane.</w:t>
      </w:r>
    </w:p>
    <w:p w:rsidR="001907DC" w:rsidRPr="001907DC" w:rsidRDefault="001907DC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Dodatkowe informacje można uzyskać pod numerem telefonu 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81 8818072</w:t>
      </w:r>
    </w:p>
    <w:p w:rsidR="00A33B8B" w:rsidRDefault="00A33B8B">
      <w:pP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br w:type="page"/>
      </w:r>
    </w:p>
    <w:p w:rsidR="001907DC" w:rsidRPr="001907DC" w:rsidRDefault="001907DC" w:rsidP="00A33B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lastRenderedPageBreak/>
        <w:t xml:space="preserve">Rekrutacja zostanie przeprowadzona 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dwu</w:t>
      </w: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etapowo:</w:t>
      </w:r>
    </w:p>
    <w:p w:rsidR="001907DC" w:rsidRPr="001907DC" w:rsidRDefault="001907DC" w:rsidP="00E519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weryfikacja dokumentów,</w:t>
      </w:r>
    </w:p>
    <w:p w:rsidR="001907DC" w:rsidRPr="001907DC" w:rsidRDefault="001907DC" w:rsidP="00E519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rozmowa kwalifikacyjna (w tym pytania ustne).</w:t>
      </w:r>
    </w:p>
    <w:p w:rsidR="001907DC" w:rsidRPr="001907DC" w:rsidRDefault="00D41F37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Oferty otrzymają numery, zgodnie z porządkiem chronologicznym wpływania ofert. </w:t>
      </w:r>
      <w:r w:rsidR="001907DC"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Informacja o numerach kandydatów, którzy spełniają wymogi określone w ogłoszeniu oraz o terminach rozmów z kandydatami, a w ostateczności o wyniku naboru będzie umieszczona w na stronie internetowej: </w:t>
      </w:r>
      <w:hyperlink r:id="rId5" w:history="1">
        <w:r w:rsidRPr="00B53614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https://ugmarkuszow.e-bip.eu/</w:t>
        </w:r>
      </w:hyperlink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</w:t>
      </w:r>
      <w:r w:rsidR="00D10475" w:rsidRP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</w:t>
      </w:r>
      <w:r w:rsidR="001907DC"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– </w:t>
      </w:r>
      <w:r w:rsidR="00D10475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ogłoszenia o naborze</w:t>
      </w:r>
      <w:r w:rsidR="001907DC"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 oraz na tablicy ogłoszeń w siedzibie Urzędu Gminy </w:t>
      </w:r>
      <w:r w:rsid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Markuszów</w:t>
      </w:r>
      <w:r w:rsidR="001907DC"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.</w:t>
      </w:r>
    </w:p>
    <w:p w:rsidR="001907DC" w:rsidRPr="001907DC" w:rsidRDefault="001907DC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Kandydaci nie będą dodatkowo powiadamiani o powyższym na piśmie.</w:t>
      </w:r>
    </w:p>
    <w:p w:rsidR="00E519C4" w:rsidRDefault="00E519C4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br/>
      </w:r>
    </w:p>
    <w:p w:rsidR="00E519C4" w:rsidRDefault="00E519C4">
      <w:pP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br w:type="page"/>
      </w:r>
    </w:p>
    <w:p w:rsidR="001907DC" w:rsidRPr="001907DC" w:rsidRDefault="001907DC" w:rsidP="00E519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b/>
          <w:bCs/>
          <w:color w:val="37474F"/>
          <w:kern w:val="0"/>
          <w:sz w:val="24"/>
          <w:szCs w:val="24"/>
          <w:lang w:eastAsia="pl-PL"/>
          <w14:ligatures w14:val="none"/>
        </w:rPr>
        <w:lastRenderedPageBreak/>
        <w:t>KLAUZULA INFORMACYJNA W SPRAWIE PRZETWARZANIA DANYCH OSOBOWYCH W PROCESIE REKRUTACJI</w:t>
      </w:r>
    </w:p>
    <w:p w:rsidR="001907DC" w:rsidRPr="001907DC" w:rsidRDefault="001907DC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Zgodnie z art. 13 Rozporządzenia Parlamentu Europejskiego i Rady (UE) 2016/679 z dnia 27 kwietnia 2016  w sprawie ochrony osób fizycznych w związku   z przetwarzaniem danych osobowych i w sprawie swobodnego przepływu takich danych oraz uchylenia dyrektywy 95/46/we (ogólne rozporządzenie o ochronie danych), dalej RODO</w:t>
      </w:r>
    </w:p>
    <w:p w:rsidR="001907DC" w:rsidRPr="001907DC" w:rsidRDefault="001907DC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 Informujemy o tym, że: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Dz.U.UE.L</w:t>
      </w:r>
      <w:proofErr w:type="spellEnd"/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. z 2016r. Nr 119, s.1 ze zm.) - dalej: „RODO” informuję, że: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1)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 xml:space="preserve">Administratorem Państwa danych jest Wójt Gminy Markuszów, ul. M. Sobieskiego 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2)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 xml:space="preserve">Administrator wyznaczył Inspektora Ochrony Danych - Marta </w:t>
      </w:r>
      <w:proofErr w:type="spellStart"/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Łysuniek</w:t>
      </w:r>
      <w:proofErr w:type="spellEnd"/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, z którym mogą się Państwo kontaktować we wszystkich sprawach dotyczących przetwarzania danych osobowych za pośrednictwem adresu email: inspektor@cbi24.pl  lub pisemnie pod adres Administratora.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3)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 xml:space="preserve">Państwa dane osobowe będą przetwarzane w celu </w:t>
      </w:r>
      <w:r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przeprowadzenia naboru na wolne stanowisko urzędnicze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, tj. gdyż jest to niezbędne do wypełnienia obowiązku prawnego ciążącego na Administratorze (art. 6 ust. 1 lit. c RODO) 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 xml:space="preserve">W przypadku dobrowolnego udostępniania przez Państwa danych osobowych innych niż wynikające z obowiązku prawnego, podstawę legalizującą ich przetwarzanie stanowi wyrażona zgoda na przetwarzanie swoich danych osobowych (art. 6 ust. 1 lit. a RODO). 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4)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>Państwa dane osobowe będą przetwarzane przez okres niezbędny do realizacji ww. celu z uwzględnieniem okresów przechowywania określonych w przepisach szczególnych, Natomiast z przypadku danych podanych dobrowolnie – co do zasady do czasu wycofania przez Państwa zgody na ich przetwarzanie.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5)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>Państwa dane osobowe będą przetwarzane w sposób zautomatyzowany, lecz nie będą podlegały zautomatyzowanemu podejmowaniu decyzji, w tym o profilowaniu.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6)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>Państwa dane osobowych nie będą przekazywane poza Europejski Obszar Gospodarczy (obejmujący Unię Europejską, Norwegię, Liechtenstein i Islandię).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7)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>W związku z przetwarzaniem Państwa danych osobowych, przysługują Państwu następujące prawa: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a)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>prawo dostępu do swoich danych oraz otrzymania ich kopii;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b)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>prawo do sprostowania (poprawiania) swoich danych osobowych;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c)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>prawo do ograniczenia przetwarzania danych osobowych;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d)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 xml:space="preserve">w przypadku gdy przetwarzanie odbywa się na podstawie wyrażonej zgody 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(art. 6 ust. 1 lit. a RODO) - prawo do cofnięcia zgody w dowolnym momencie bez wpływu na zgodność z prawem przetwarzania, którego dokonano na podstawie zgody przed jej cofnięciem;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e)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 xml:space="preserve">w przypadku gdy przetwarzanie odbywa się na podstawie wyrażonej zgody 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(art. 6 ust. 1 lit. a RODO) - prawo do usunięcia danych;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f)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 xml:space="preserve">prawo wniesienia skargi do Prezesa Urzędu Ochrony Danych Osobowych 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(ul. Stawki 2, 00-193 Warszawa), w sytuacji, gdy uzna Pani/Pan, że przetwarzanie danych osobowych narusza przepisy ogólnego rozporządzenia o ochronie danych osobowych (RODO);</w:t>
      </w:r>
    </w:p>
    <w:p w:rsidR="00694666" w:rsidRPr="00694666" w:rsidRDefault="00694666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8)</w:t>
      </w:r>
      <w:r w:rsidRPr="00694666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ab/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:rsidR="001907DC" w:rsidRPr="001907DC" w:rsidRDefault="001907DC" w:rsidP="00E519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10.   Przysługuje Pani/Panu prawo do wniesienia skargi do organu nadzorczego: Prezesa Urzędu Ochrony Danych.</w:t>
      </w:r>
    </w:p>
    <w:p w:rsidR="00CC1F9C" w:rsidRPr="00A33B8B" w:rsidRDefault="001907DC" w:rsidP="00A33B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</w:pPr>
      <w:r w:rsidRPr="001907DC">
        <w:rPr>
          <w:rFonts w:ascii="Times New Roman" w:eastAsia="Times New Roman" w:hAnsi="Times New Roman" w:cs="Times New Roman"/>
          <w:color w:val="37474F"/>
          <w:kern w:val="0"/>
          <w:sz w:val="24"/>
          <w:szCs w:val="24"/>
          <w:lang w:eastAsia="pl-PL"/>
          <w14:ligatures w14:val="none"/>
        </w:rPr>
        <w:t> </w:t>
      </w:r>
    </w:p>
    <w:sectPr w:rsidR="00CC1F9C" w:rsidRPr="00A33B8B" w:rsidSect="00A33B8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953"/>
    <w:multiLevelType w:val="multilevel"/>
    <w:tmpl w:val="AFC6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264E2"/>
    <w:multiLevelType w:val="multilevel"/>
    <w:tmpl w:val="1AF8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641FBD"/>
    <w:multiLevelType w:val="multilevel"/>
    <w:tmpl w:val="8B3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D4D28"/>
    <w:multiLevelType w:val="multilevel"/>
    <w:tmpl w:val="5CC8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025BB"/>
    <w:multiLevelType w:val="multilevel"/>
    <w:tmpl w:val="42B68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F564B"/>
    <w:multiLevelType w:val="multilevel"/>
    <w:tmpl w:val="7E5E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A7ABB"/>
    <w:multiLevelType w:val="multilevel"/>
    <w:tmpl w:val="4BFE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F71AA"/>
    <w:multiLevelType w:val="multilevel"/>
    <w:tmpl w:val="A26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33771A"/>
    <w:multiLevelType w:val="hybridMultilevel"/>
    <w:tmpl w:val="1236F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68716">
    <w:abstractNumId w:val="3"/>
  </w:num>
  <w:num w:numId="2" w16cid:durableId="977340017">
    <w:abstractNumId w:val="4"/>
  </w:num>
  <w:num w:numId="3" w16cid:durableId="1989626295">
    <w:abstractNumId w:val="1"/>
  </w:num>
  <w:num w:numId="4" w16cid:durableId="1055743097">
    <w:abstractNumId w:val="0"/>
  </w:num>
  <w:num w:numId="5" w16cid:durableId="1533958165">
    <w:abstractNumId w:val="5"/>
  </w:num>
  <w:num w:numId="6" w16cid:durableId="2082487001">
    <w:abstractNumId w:val="7"/>
  </w:num>
  <w:num w:numId="7" w16cid:durableId="793183517">
    <w:abstractNumId w:val="2"/>
  </w:num>
  <w:num w:numId="8" w16cid:durableId="1634210502">
    <w:abstractNumId w:val="6"/>
  </w:num>
  <w:num w:numId="9" w16cid:durableId="1367869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DC"/>
    <w:rsid w:val="00004DDB"/>
    <w:rsid w:val="00072969"/>
    <w:rsid w:val="001907DC"/>
    <w:rsid w:val="00291391"/>
    <w:rsid w:val="004A47B5"/>
    <w:rsid w:val="005F003B"/>
    <w:rsid w:val="00694666"/>
    <w:rsid w:val="006B0621"/>
    <w:rsid w:val="008722B3"/>
    <w:rsid w:val="008D0210"/>
    <w:rsid w:val="00A004C5"/>
    <w:rsid w:val="00A33B8B"/>
    <w:rsid w:val="00BA1B58"/>
    <w:rsid w:val="00CC1F9C"/>
    <w:rsid w:val="00D10475"/>
    <w:rsid w:val="00D11E71"/>
    <w:rsid w:val="00D41F37"/>
    <w:rsid w:val="00E519C4"/>
    <w:rsid w:val="00E5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2D04"/>
  <w15:chartTrackingRefBased/>
  <w15:docId w15:val="{E9CDB6BE-9F22-4F54-B7DA-89FB71A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0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7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7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7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7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7D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41F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8">
          <w:marLeft w:val="225"/>
          <w:marRight w:val="150"/>
          <w:marTop w:val="225"/>
          <w:marBottom w:val="225"/>
          <w:divBdr>
            <w:top w:val="single" w:sz="24" w:space="4" w:color="E53935"/>
            <w:left w:val="single" w:sz="24" w:space="8" w:color="E53935"/>
            <w:bottom w:val="single" w:sz="24" w:space="4" w:color="E53935"/>
            <w:right w:val="single" w:sz="24" w:space="8" w:color="E5393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gmarkuszow.e-bip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1712</Words>
  <Characters>10276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 Markuszów</dc:creator>
  <cp:keywords/>
  <dc:description/>
  <cp:lastModifiedBy>Sekretarz Gminy Markuszów</cp:lastModifiedBy>
  <cp:revision>3</cp:revision>
  <cp:lastPrinted>2025-02-10T15:53:00Z</cp:lastPrinted>
  <dcterms:created xsi:type="dcterms:W3CDTF">2025-02-10T14:04:00Z</dcterms:created>
  <dcterms:modified xsi:type="dcterms:W3CDTF">2025-02-17T10:51:00Z</dcterms:modified>
</cp:coreProperties>
</file>